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EF4FCD" w:rsidP="0087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870ECA" w:rsidRPr="0086409A">
        <w:rPr>
          <w:rFonts w:ascii="Times New Roman" w:hAnsi="Times New Roman" w:cs="Times New Roman"/>
          <w:sz w:val="28"/>
          <w:szCs w:val="28"/>
        </w:rPr>
        <w:t>.</w:t>
      </w:r>
      <w:r w:rsidR="00FA5B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A2483" w:rsidRPr="008640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0ECA"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71D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B251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7B41" w:rsidRDefault="00757B41" w:rsidP="00FB3628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757B41">
        <w:rPr>
          <w:rFonts w:ascii="Times New Roman" w:hAnsi="Times New Roman"/>
          <w:b w:val="0"/>
          <w:sz w:val="28"/>
          <w:szCs w:val="28"/>
        </w:rPr>
        <w:t xml:space="preserve">О внесение дополнений в решение </w:t>
      </w:r>
      <w:r w:rsidRPr="00757B41">
        <w:rPr>
          <w:rFonts w:ascii="Times New Roman" w:hAnsi="Times New Roman"/>
          <w:b w:val="0"/>
          <w:bCs w:val="0"/>
          <w:sz w:val="28"/>
          <w:szCs w:val="28"/>
        </w:rPr>
        <w:t xml:space="preserve">Дзержинского сельского Совета депутатов от </w:t>
      </w:r>
      <w:r w:rsidRPr="00757B41">
        <w:rPr>
          <w:rFonts w:ascii="Times New Roman" w:hAnsi="Times New Roman"/>
          <w:b w:val="0"/>
          <w:sz w:val="28"/>
          <w:szCs w:val="28"/>
        </w:rPr>
        <w:t>2</w:t>
      </w:r>
      <w:r w:rsidR="00D05294">
        <w:rPr>
          <w:rFonts w:ascii="Times New Roman" w:hAnsi="Times New Roman"/>
          <w:b w:val="0"/>
          <w:sz w:val="28"/>
          <w:szCs w:val="28"/>
        </w:rPr>
        <w:t>7</w:t>
      </w:r>
      <w:r w:rsidRPr="00757B41">
        <w:rPr>
          <w:rFonts w:ascii="Times New Roman" w:hAnsi="Times New Roman"/>
          <w:b w:val="0"/>
          <w:sz w:val="28"/>
          <w:szCs w:val="28"/>
        </w:rPr>
        <w:t>.0</w:t>
      </w:r>
      <w:r w:rsidR="00D05294">
        <w:rPr>
          <w:rFonts w:ascii="Times New Roman" w:hAnsi="Times New Roman"/>
          <w:b w:val="0"/>
          <w:sz w:val="28"/>
          <w:szCs w:val="28"/>
        </w:rPr>
        <w:t>8</w:t>
      </w:r>
      <w:r w:rsidRPr="00757B41">
        <w:rPr>
          <w:rFonts w:ascii="Times New Roman" w:hAnsi="Times New Roman"/>
          <w:b w:val="0"/>
          <w:sz w:val="28"/>
          <w:szCs w:val="28"/>
        </w:rPr>
        <w:t>.20</w:t>
      </w:r>
      <w:r w:rsidR="00D05294">
        <w:rPr>
          <w:rFonts w:ascii="Times New Roman" w:hAnsi="Times New Roman"/>
          <w:b w:val="0"/>
          <w:sz w:val="28"/>
          <w:szCs w:val="28"/>
        </w:rPr>
        <w:t>20</w:t>
      </w:r>
      <w:r w:rsidR="00EF4FCD">
        <w:rPr>
          <w:rFonts w:ascii="Times New Roman" w:hAnsi="Times New Roman"/>
          <w:b w:val="0"/>
          <w:sz w:val="28"/>
          <w:szCs w:val="28"/>
        </w:rPr>
        <w:t xml:space="preserve"> </w:t>
      </w:r>
      <w:r w:rsidRPr="00757B41">
        <w:rPr>
          <w:rFonts w:ascii="Times New Roman" w:hAnsi="Times New Roman"/>
          <w:b w:val="0"/>
          <w:sz w:val="28"/>
          <w:szCs w:val="28"/>
        </w:rPr>
        <w:t>№</w:t>
      </w:r>
      <w:r w:rsidR="00D05294">
        <w:rPr>
          <w:rFonts w:ascii="Times New Roman" w:hAnsi="Times New Roman"/>
          <w:b w:val="0"/>
          <w:sz w:val="28"/>
          <w:szCs w:val="28"/>
        </w:rPr>
        <w:t xml:space="preserve"> 30</w:t>
      </w:r>
      <w:r w:rsidRPr="00757B41">
        <w:rPr>
          <w:rFonts w:ascii="Times New Roman" w:hAnsi="Times New Roman"/>
          <w:b w:val="0"/>
          <w:sz w:val="28"/>
          <w:szCs w:val="28"/>
        </w:rPr>
        <w:t>-1</w:t>
      </w:r>
      <w:r w:rsidR="00D05294">
        <w:rPr>
          <w:rFonts w:ascii="Times New Roman" w:hAnsi="Times New Roman"/>
          <w:b w:val="0"/>
          <w:sz w:val="28"/>
          <w:szCs w:val="28"/>
        </w:rPr>
        <w:t>91</w:t>
      </w:r>
      <w:r w:rsidRPr="00757B41">
        <w:rPr>
          <w:rFonts w:ascii="Times New Roman" w:hAnsi="Times New Roman"/>
          <w:b w:val="0"/>
          <w:sz w:val="28"/>
          <w:szCs w:val="28"/>
        </w:rPr>
        <w:t>р «</w:t>
      </w:r>
      <w:r w:rsidR="00D05294" w:rsidRPr="002D07EF">
        <w:rPr>
          <w:rFonts w:ascii="Times New Roman" w:hAnsi="Times New Roman"/>
          <w:b w:val="0"/>
          <w:bCs w:val="0"/>
          <w:sz w:val="28"/>
          <w:szCs w:val="28"/>
        </w:rPr>
        <w:t xml:space="preserve">О земельном налоге </w:t>
      </w:r>
      <w:r w:rsidR="00D05294" w:rsidRPr="002D07EF">
        <w:rPr>
          <w:rFonts w:ascii="Times New Roman" w:hAnsi="Times New Roman"/>
          <w:b w:val="0"/>
          <w:sz w:val="28"/>
          <w:szCs w:val="28"/>
        </w:rPr>
        <w:t>на территории сельского поселения Дзержинский сельсовет Дзержинского муниципального района Красноярского края</w:t>
      </w:r>
      <w:r w:rsidRPr="00757B41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757B41" w:rsidRDefault="00757B41" w:rsidP="00757B41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</w:p>
    <w:p w:rsidR="000366AD" w:rsidRPr="000366AD" w:rsidRDefault="00757B41" w:rsidP="00EF4FCD">
      <w:pPr>
        <w:pStyle w:val="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>На основании Федерального закона от 06.10.2003 № 131-ФЗ «Об общих принципах организа</w:t>
      </w:r>
      <w:r>
        <w:rPr>
          <w:rFonts w:ascii="Times New Roman" w:hAnsi="Times New Roman"/>
          <w:b w:val="0"/>
          <w:sz w:val="28"/>
          <w:szCs w:val="28"/>
          <w:lang w:eastAsia="ru-RU"/>
        </w:rPr>
        <w:t>ции местного самоуправления в Российской Федерации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 xml:space="preserve">», </w:t>
      </w:r>
      <w:r w:rsidR="00EF4FCD">
        <w:rPr>
          <w:rFonts w:ascii="Times New Roman" w:hAnsi="Times New Roman"/>
          <w:b w:val="0"/>
          <w:sz w:val="28"/>
          <w:szCs w:val="28"/>
          <w:lang w:eastAsia="ru-RU"/>
        </w:rPr>
        <w:t xml:space="preserve">ч. 1, 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>ст</w:t>
      </w:r>
      <w:r w:rsidR="00EF4FCD">
        <w:rPr>
          <w:rFonts w:ascii="Times New Roman" w:hAnsi="Times New Roman"/>
          <w:b w:val="0"/>
          <w:sz w:val="28"/>
          <w:szCs w:val="28"/>
          <w:lang w:eastAsia="ru-RU"/>
        </w:rPr>
        <w:t>.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 xml:space="preserve"> 3</w:t>
      </w:r>
      <w:r w:rsidR="00EF4FCD">
        <w:rPr>
          <w:rFonts w:ascii="Times New Roman" w:hAnsi="Times New Roman"/>
          <w:b w:val="0"/>
          <w:sz w:val="28"/>
          <w:szCs w:val="28"/>
          <w:lang w:eastAsia="ru-RU"/>
        </w:rPr>
        <w:t>94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 xml:space="preserve"> Налогового кодекса Российской Федерации,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144" w:rsidRPr="000366AD">
        <w:rPr>
          <w:rFonts w:ascii="Times New Roman" w:hAnsi="Times New Roman"/>
          <w:b w:val="0"/>
          <w:sz w:val="28"/>
          <w:szCs w:val="28"/>
        </w:rPr>
        <w:t>в соответствии со статьёй 22 Устава сельсовета</w:t>
      </w:r>
      <w:r w:rsidR="00134898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30E12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Дзержинский сельский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Совет депутатов</w:t>
      </w:r>
      <w:r w:rsidR="00870ECA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,</w:t>
      </w:r>
      <w:r w:rsidR="00B25144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РЕШИЛ:</w:t>
      </w:r>
    </w:p>
    <w:p w:rsidR="00757B41" w:rsidRPr="00EF4FCD" w:rsidRDefault="000366AD" w:rsidP="00EF4FCD">
      <w:pPr>
        <w:pStyle w:val="a3"/>
        <w:rPr>
          <w:rFonts w:eastAsia="Times New Roman"/>
          <w:lang w:eastAsia="ru-RU"/>
        </w:rPr>
      </w:pPr>
      <w:r w:rsidRPr="00FB3628">
        <w:t xml:space="preserve">1. Внести в решение Дзержинского </w:t>
      </w:r>
      <w:r w:rsidR="00757B41" w:rsidRPr="00FB3628">
        <w:t xml:space="preserve">сельского Совета депутатов </w:t>
      </w:r>
      <w:r w:rsidR="00FB3628" w:rsidRPr="00FB3628">
        <w:t>от 27.08.2020</w:t>
      </w:r>
      <w:r w:rsidR="00EF4FCD">
        <w:t xml:space="preserve"> </w:t>
      </w:r>
      <w:r w:rsidR="00FB3628" w:rsidRPr="00FB3628">
        <w:t>№ 30-191р «</w:t>
      </w:r>
      <w:r w:rsidR="00FB3628" w:rsidRPr="00FB3628">
        <w:rPr>
          <w:bCs/>
        </w:rPr>
        <w:t xml:space="preserve">О земельном налоге </w:t>
      </w:r>
      <w:r w:rsidR="00FB3628" w:rsidRPr="00FB3628">
        <w:t xml:space="preserve">на территории сельского </w:t>
      </w:r>
      <w:r w:rsidR="00FB3628" w:rsidRPr="00EF4FCD">
        <w:t>поселения Дзержинский сельсовет Дзержинского муниципального района Красноярского края»</w:t>
      </w:r>
      <w:r w:rsidR="00757B41" w:rsidRPr="00EF4FCD">
        <w:t xml:space="preserve"> следующие допол</w:t>
      </w:r>
      <w:r w:rsidRPr="00EF4FCD">
        <w:t>нения</w:t>
      </w:r>
      <w:r w:rsidR="00757B41" w:rsidRPr="00EF4FCD">
        <w:t>,</w:t>
      </w:r>
      <w:r w:rsidR="00757B41" w:rsidRPr="00EF4FCD">
        <w:rPr>
          <w:rFonts w:eastAsia="Times New Roman"/>
          <w:lang w:eastAsia="ru-RU"/>
        </w:rPr>
        <w:t xml:space="preserve"> подпункт </w:t>
      </w:r>
      <w:r w:rsidR="00EF4FCD" w:rsidRPr="00EF4FCD">
        <w:rPr>
          <w:rFonts w:eastAsia="Times New Roman"/>
          <w:lang w:eastAsia="ru-RU"/>
        </w:rPr>
        <w:t>2</w:t>
      </w:r>
      <w:r w:rsidR="00757B41" w:rsidRPr="00EF4FCD">
        <w:rPr>
          <w:rFonts w:eastAsia="Times New Roman"/>
          <w:lang w:eastAsia="ru-RU"/>
        </w:rPr>
        <w:t>.</w:t>
      </w:r>
      <w:r w:rsidR="00EF4FCD" w:rsidRPr="00EF4FCD">
        <w:rPr>
          <w:rFonts w:eastAsia="Times New Roman"/>
          <w:lang w:eastAsia="ru-RU"/>
        </w:rPr>
        <w:t>2</w:t>
      </w:r>
      <w:r w:rsidR="00757B41" w:rsidRPr="00EF4FCD">
        <w:rPr>
          <w:rFonts w:eastAsia="Times New Roman"/>
          <w:lang w:eastAsia="ru-RU"/>
        </w:rPr>
        <w:t xml:space="preserve"> </w:t>
      </w:r>
      <w:r w:rsidR="00EF4FCD" w:rsidRPr="00EF4FCD">
        <w:rPr>
          <w:rFonts w:eastAsia="Times New Roman"/>
          <w:lang w:eastAsia="ru-RU"/>
        </w:rPr>
        <w:t>читать в следующей редакции</w:t>
      </w:r>
      <w:r w:rsidR="00757B41" w:rsidRPr="00EF4FCD">
        <w:rPr>
          <w:rFonts w:eastAsia="Times New Roman"/>
          <w:lang w:eastAsia="ru-RU"/>
        </w:rPr>
        <w:t>:</w:t>
      </w:r>
    </w:p>
    <w:p w:rsidR="00EF4FCD" w:rsidRPr="00EF4FCD" w:rsidRDefault="00EF4FCD" w:rsidP="00EF4FCD">
      <w:pPr>
        <w:pStyle w:val="a3"/>
      </w:pPr>
      <w:r>
        <w:t>«</w:t>
      </w:r>
      <w:r w:rsidRPr="00EF4FCD">
        <w:t>2.2. в размере 0,2 процента в отношении земельных участков:</w:t>
      </w:r>
    </w:p>
    <w:p w:rsidR="00EF4FCD" w:rsidRPr="00EF4FCD" w:rsidRDefault="00EF4FCD" w:rsidP="00EF4FCD">
      <w:pPr>
        <w:pStyle w:val="a3"/>
      </w:pPr>
      <w:r w:rsidRPr="00EF4FCD">
        <w:t>- 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F4FCD" w:rsidRPr="00EF4FCD" w:rsidRDefault="00EF4FCD" w:rsidP="00EF4FCD">
      <w:pPr>
        <w:pStyle w:val="a3"/>
      </w:pPr>
      <w:r w:rsidRPr="00EF4FCD">
        <w:t xml:space="preserve">- занятых </w:t>
      </w:r>
      <w:hyperlink r:id="rId9" w:anchor="dst100149" w:history="1">
        <w:r w:rsidRPr="00EF4FCD">
          <w:t>жилищным фондом</w:t>
        </w:r>
      </w:hyperlink>
      <w:r w:rsidRPr="00EF4FCD">
        <w:t xml:space="preserve"> и (или) объектами инженерной инфраструктуры жилищно-коммунального комплекса (за </w:t>
      </w:r>
      <w:hyperlink r:id="rId10" w:history="1">
        <w:r w:rsidRPr="00EF4FCD">
          <w:t>исключением</w:t>
        </w:r>
      </w:hyperlink>
      <w:r w:rsidRPr="00EF4FCD">
        <w:t xml:space="preserve"> </w:t>
      </w:r>
      <w:hyperlink r:id="rId11" w:anchor="dst100005" w:history="1">
        <w:r w:rsidRPr="00EF4FCD">
          <w:t>части</w:t>
        </w:r>
      </w:hyperlink>
      <w:r w:rsidRPr="00EF4FCD"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hyperlink r:id="rId12" w:anchor="dst100454" w:history="1">
        <w:r w:rsidRPr="00EF4FCD">
          <w:t>исключением</w:t>
        </w:r>
      </w:hyperlink>
      <w:r w:rsidRPr="00EF4FCD">
        <w:t xml:space="preserve">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F4FCD" w:rsidRPr="00EF4FCD" w:rsidRDefault="00EF4FCD" w:rsidP="00EF4FC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Pr="00EF4FCD">
        <w:rPr>
          <w:rFonts w:eastAsia="Times New Roman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3" w:anchor="dst100022" w:history="1">
        <w:r w:rsidRPr="00EF4FCD">
          <w:rPr>
            <w:rFonts w:eastAsia="Times New Roman"/>
            <w:lang w:eastAsia="ru-RU"/>
          </w:rPr>
          <w:t>личного подсобного хозяйства</w:t>
        </w:r>
      </w:hyperlink>
      <w:r w:rsidRPr="00EF4FCD">
        <w:rPr>
          <w:rFonts w:eastAsia="Times New Roman"/>
          <w:lang w:eastAsia="ru-RU"/>
        </w:rPr>
        <w:t xml:space="preserve">, садоводства или огородничества, а также земельных </w:t>
      </w:r>
      <w:hyperlink r:id="rId14" w:anchor="dst100011" w:history="1">
        <w:r w:rsidRPr="00EF4FCD">
          <w:rPr>
            <w:rFonts w:eastAsia="Times New Roman"/>
            <w:lang w:eastAsia="ru-RU"/>
          </w:rPr>
          <w:t>участков общего назначения</w:t>
        </w:r>
      </w:hyperlink>
      <w:r w:rsidRPr="00EF4FCD">
        <w:rPr>
          <w:rFonts w:eastAsia="Times New Roman"/>
          <w:lang w:eastAsia="ru-RU"/>
        </w:rPr>
        <w:t xml:space="preserve">, предусмотренных Федеральным </w:t>
      </w:r>
      <w:hyperlink r:id="rId15" w:history="1">
        <w:r w:rsidRPr="00EF4FCD">
          <w:rPr>
            <w:rFonts w:eastAsia="Times New Roman"/>
            <w:lang w:eastAsia="ru-RU"/>
          </w:rPr>
          <w:t>законом</w:t>
        </w:r>
      </w:hyperlink>
      <w:r>
        <w:rPr>
          <w:rFonts w:eastAsia="Times New Roman"/>
          <w:lang w:eastAsia="ru-RU"/>
        </w:rPr>
        <w:t xml:space="preserve"> от 29 июля 2017 года N 217-ФЗ «</w:t>
      </w:r>
      <w:r w:rsidRPr="00EF4FCD">
        <w:rPr>
          <w:rFonts w:eastAsia="Times New Roman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eastAsia="Times New Roman"/>
          <w:lang w:eastAsia="ru-RU"/>
        </w:rPr>
        <w:t>»</w:t>
      </w:r>
      <w:r w:rsidRPr="00EF4FCD">
        <w:rPr>
          <w:rFonts w:eastAsia="Times New Roman"/>
          <w:lang w:eastAsia="ru-RU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757B41" w:rsidRPr="00EF4FCD" w:rsidRDefault="00EF4FCD" w:rsidP="00EF4FCD">
      <w:pPr>
        <w:pStyle w:val="a3"/>
        <w:rPr>
          <w:rFonts w:eastAsia="Times New Roman"/>
          <w:lang w:eastAsia="ru-RU"/>
        </w:rPr>
      </w:pPr>
      <w:r w:rsidRPr="00EF4FCD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757B41" w:rsidRPr="00EF4FCD">
        <w:rPr>
          <w:rFonts w:eastAsia="Times New Roman"/>
          <w:lang w:eastAsia="ru-RU"/>
        </w:rPr>
        <w:t>».</w:t>
      </w:r>
    </w:p>
    <w:p w:rsidR="00B25144" w:rsidRPr="00EF4FCD" w:rsidRDefault="00B25144" w:rsidP="00EF4FCD">
      <w:pPr>
        <w:pStyle w:val="a3"/>
      </w:pPr>
      <w:r w:rsidRPr="00EF4FCD">
        <w:t xml:space="preserve">   2. Опубликовать настоящее Решение в газете «Дзержинец».</w:t>
      </w:r>
    </w:p>
    <w:p w:rsidR="00B25144" w:rsidRPr="00EF4FCD" w:rsidRDefault="00B25144" w:rsidP="00EF4FCD">
      <w:pPr>
        <w:pStyle w:val="a3"/>
      </w:pPr>
      <w:r w:rsidRPr="00EF4FCD">
        <w:t xml:space="preserve">   </w:t>
      </w:r>
      <w:bookmarkStart w:id="0" w:name="_GoBack"/>
      <w:bookmarkEnd w:id="0"/>
      <w:r w:rsidRPr="00EF4FCD">
        <w:t>3. Решение вступает в силу в день, следующий за днем его официального опубликования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А.И. Сонич.</w:t>
      </w:r>
    </w:p>
    <w:p w:rsidR="00E066D1" w:rsidRPr="000366AD" w:rsidRDefault="00E066D1" w:rsidP="000366AD">
      <w:pPr>
        <w:spacing w:after="0" w:line="240" w:lineRule="auto"/>
        <w:ind w:firstLine="709"/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Ю.Л. Самусева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B25144" w:rsidRDefault="00B25144" w:rsidP="00757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5144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A5" w:rsidRDefault="00821FA5" w:rsidP="00E94EA3">
      <w:pPr>
        <w:spacing w:after="0" w:line="240" w:lineRule="auto"/>
      </w:pPr>
      <w:r>
        <w:separator/>
      </w:r>
    </w:p>
  </w:endnote>
  <w:endnote w:type="continuationSeparator" w:id="0">
    <w:p w:rsidR="00821FA5" w:rsidRDefault="00821FA5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A5" w:rsidRDefault="00821FA5" w:rsidP="00E94EA3">
      <w:pPr>
        <w:spacing w:after="0" w:line="240" w:lineRule="auto"/>
      </w:pPr>
      <w:r>
        <w:separator/>
      </w:r>
    </w:p>
  </w:footnote>
  <w:footnote w:type="continuationSeparator" w:id="0">
    <w:p w:rsidR="00821FA5" w:rsidRDefault="00821FA5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0D29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1D9A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49BC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017A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57B41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1FA5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70EA5"/>
    <w:rsid w:val="00980757"/>
    <w:rsid w:val="00984A91"/>
    <w:rsid w:val="00986388"/>
    <w:rsid w:val="00990373"/>
    <w:rsid w:val="009939A8"/>
    <w:rsid w:val="009973E2"/>
    <w:rsid w:val="009A02B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3BE3"/>
    <w:rsid w:val="009F74EA"/>
    <w:rsid w:val="009F782D"/>
    <w:rsid w:val="00A03127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07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05294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4FCD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B3628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37F6"/>
  <w15:docId w15:val="{38FBEB77-DCE2-402C-AB10-1C9309DE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529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52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EF4FCD"/>
    <w:rPr>
      <w:color w:val="0000FF"/>
      <w:u w:val="single"/>
    </w:rPr>
  </w:style>
  <w:style w:type="paragraph" w:customStyle="1" w:styleId="no-indent">
    <w:name w:val="no-indent"/>
    <w:basedOn w:val="a"/>
    <w:rsid w:val="00EF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EF4FCD"/>
    <w:pPr>
      <w:tabs>
        <w:tab w:val="left" w:pos="122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EF4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54116/de3626c40da3261c644a5c1a211f4a545e0817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2382/3dedc70824b817c6bfc388277e38622bd59c4da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67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1366/" TargetMode="External"/><Relationship Id="rId10" Type="http://schemas.openxmlformats.org/officeDocument/2006/relationships/hyperlink" Target="https://www.consultant.ru/document/cons_doc_LAW_28165/fd2ac88b2311a6053a128cfa43aa07672e826213/?ysclid=m78si0b9xy825155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7804/fe99dd6f3781dbb9760856b276d3e28ff420f33e/" TargetMode="External"/><Relationship Id="rId14" Type="http://schemas.openxmlformats.org/officeDocument/2006/relationships/hyperlink" Target="https://www.consultant.ru/document/cons_doc_LAW_412647/f7143b4851ded1452c1745ae8456ef26b20d2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22C4F-4783-4EA6-92EA-AE65E5F2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Оля2</cp:lastModifiedBy>
  <cp:revision>273</cp:revision>
  <cp:lastPrinted>2023-05-30T02:23:00Z</cp:lastPrinted>
  <dcterms:created xsi:type="dcterms:W3CDTF">2022-11-29T09:51:00Z</dcterms:created>
  <dcterms:modified xsi:type="dcterms:W3CDTF">2025-02-17T08:31:00Z</dcterms:modified>
</cp:coreProperties>
</file>